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980BD" w14:textId="77777777" w:rsidR="00F11879" w:rsidRDefault="00F11879" w:rsidP="00902D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1879">
        <w:rPr>
          <w:rFonts w:ascii="Times New Roman" w:hAnsi="Times New Roman" w:cs="Times New Roman"/>
          <w:b/>
          <w:bCs/>
          <w:sz w:val="24"/>
          <w:szCs w:val="24"/>
        </w:rPr>
        <w:t>Seletuskiri</w:t>
      </w:r>
    </w:p>
    <w:p w14:paraId="49FC1317" w14:textId="77777777" w:rsidR="00F11879" w:rsidRPr="00F11879" w:rsidRDefault="00F11879" w:rsidP="00902D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736ED" w14:textId="1EB28AAC" w:rsidR="00F11879" w:rsidRPr="00CF14E9" w:rsidRDefault="00F11879" w:rsidP="00902D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14E9">
        <w:rPr>
          <w:rFonts w:ascii="Times New Roman" w:hAnsi="Times New Roman" w:cs="Times New Roman"/>
          <w:b/>
          <w:bCs/>
          <w:sz w:val="24"/>
          <w:szCs w:val="24"/>
        </w:rPr>
        <w:t>1. Mäeeraldise saamise vajaduse põhjendus, kasutamise eesmärk ja maavara kasutusalad</w:t>
      </w:r>
    </w:p>
    <w:p w14:paraId="31E84552" w14:textId="77777777" w:rsidR="00F11879" w:rsidRPr="00F11879" w:rsidRDefault="00F1187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037F9FC" w14:textId="77777777" w:rsidR="00A91746" w:rsidRDefault="00F11879" w:rsidP="00A9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1879">
        <w:rPr>
          <w:rFonts w:ascii="Times New Roman" w:hAnsi="Times New Roman" w:cs="Times New Roman"/>
          <w:sz w:val="24"/>
          <w:szCs w:val="24"/>
        </w:rPr>
        <w:t>Nordkalk’i korporatsioon on Põhja-Euroopa juhtiv kõrge kvaliteediga lubjakivitoodete tootja,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mille toodangut kasutatakse peamiselt paberi-, metalli- ja ehitusmaterjalide tööstuses ning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lisaks ka keskkonnakaitses ja põllumajanduses. Eestis tegutseb Nordkalk AS alates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1996. aastast, ettevõttele kuulub mitmeid lubja- ja dolokivikarjääre üle Eesti.</w:t>
      </w:r>
    </w:p>
    <w:p w14:paraId="60480802" w14:textId="77777777" w:rsidR="00780372" w:rsidRDefault="00780372" w:rsidP="00A9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2E6A7C" w14:textId="2BF52F04" w:rsidR="00A91746" w:rsidRDefault="00A91746" w:rsidP="00A9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1746">
        <w:rPr>
          <w:rFonts w:ascii="Times New Roman" w:hAnsi="Times New Roman" w:cs="Times New Roman"/>
          <w:sz w:val="24"/>
          <w:szCs w:val="24"/>
        </w:rPr>
        <w:t>Kurevere II karjäär asub Kurevere dolokivimaardlas. Karjäär asub Pärnumaal Lääneranna vallas Esivere külast ca 2 km lõunas, Kase külast ca 1 km edelasse ning Kõmsi külast ca 1,5 km loode pool. Virtsu sadam jääb ca 6 km edela poole. Lähim majapidamine jääb ca 300 m kaugusele põhja. Mäeeraldisest 0,7 km lõunapool kulgeb Risti - Virtsu - Kuivastu – Kuressaare</w:t>
      </w:r>
      <w:r w:rsidR="00AC1B65">
        <w:rPr>
          <w:rFonts w:ascii="Times New Roman" w:hAnsi="Times New Roman" w:cs="Times New Roman"/>
          <w:sz w:val="24"/>
          <w:szCs w:val="24"/>
        </w:rPr>
        <w:t xml:space="preserve"> </w:t>
      </w:r>
      <w:r w:rsidRPr="00A91746">
        <w:rPr>
          <w:rFonts w:ascii="Times New Roman" w:hAnsi="Times New Roman" w:cs="Times New Roman"/>
          <w:sz w:val="24"/>
          <w:szCs w:val="24"/>
        </w:rPr>
        <w:t>põhimaante</w:t>
      </w:r>
      <w:r w:rsidR="00AC1B65">
        <w:rPr>
          <w:rFonts w:ascii="Times New Roman" w:hAnsi="Times New Roman" w:cs="Times New Roman"/>
          <w:sz w:val="24"/>
          <w:szCs w:val="24"/>
        </w:rPr>
        <w:t>e</w:t>
      </w:r>
      <w:r w:rsidRPr="00A91746">
        <w:rPr>
          <w:rFonts w:ascii="Times New Roman" w:hAnsi="Times New Roman" w:cs="Times New Roman"/>
          <w:sz w:val="24"/>
          <w:szCs w:val="24"/>
        </w:rPr>
        <w:t>.</w:t>
      </w:r>
    </w:p>
    <w:p w14:paraId="2170DD6F" w14:textId="77777777" w:rsidR="00780372" w:rsidRPr="00A91746" w:rsidRDefault="00780372" w:rsidP="00A9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107236" w14:textId="2725C4E4" w:rsidR="00A91746" w:rsidRDefault="00E00D51" w:rsidP="00A9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Kurevere II mäeeraldis</w:t>
      </w:r>
      <w:r w:rsidR="00A91746" w:rsidRPr="00A91746">
        <w:rPr>
          <w:rFonts w:ascii="Times New Roman" w:hAnsi="Times New Roman" w:cs="Times New Roman"/>
          <w:sz w:val="24"/>
          <w:szCs w:val="24"/>
        </w:rPr>
        <w:t xml:space="preserve"> hõlmab aktiivse tarbevaru plokki nr 2 (tehnoloogiline dolokivi), plokk nr 3 (ehitusdolokivi). Vahetult Kurevere II karjääri mäeeraldisega külgneb kagus Kurevere dolomiidikarjäär. Kurevere II karjäärist ca 1 km kaugusel loodes asub Esivere dolokivikarjäär.</w:t>
      </w:r>
    </w:p>
    <w:p w14:paraId="4A5A6037" w14:textId="77777777" w:rsidR="007D1E46" w:rsidRDefault="007D1E46" w:rsidP="00A9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CBD6CB" w14:textId="6360F3B2" w:rsidR="004515BE" w:rsidRDefault="00462926" w:rsidP="00A9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926">
        <w:rPr>
          <w:rFonts w:ascii="Times New Roman" w:hAnsi="Times New Roman" w:cs="Times New Roman"/>
          <w:sz w:val="24"/>
          <w:szCs w:val="24"/>
        </w:rPr>
        <w:t xml:space="preserve">Kuna kokkuleppel kohalikega Nordkalk ei tohi Esiveres toota, siis tootmisliin ja laoalad on Kurevere karjääris. </w:t>
      </w:r>
      <w:r w:rsidR="00EB7925">
        <w:rPr>
          <w:rFonts w:ascii="Times New Roman" w:hAnsi="Times New Roman" w:cs="Times New Roman"/>
          <w:sz w:val="24"/>
          <w:szCs w:val="24"/>
        </w:rPr>
        <w:t xml:space="preserve">Seega </w:t>
      </w:r>
      <w:r w:rsidR="00FE7DBD">
        <w:rPr>
          <w:rFonts w:ascii="Times New Roman" w:hAnsi="Times New Roman" w:cs="Times New Roman"/>
          <w:sz w:val="24"/>
          <w:szCs w:val="24"/>
        </w:rPr>
        <w:t xml:space="preserve">Kurevere ja Kurevere II </w:t>
      </w:r>
      <w:r w:rsidR="001E4C8C">
        <w:rPr>
          <w:rFonts w:ascii="Times New Roman" w:hAnsi="Times New Roman" w:cs="Times New Roman"/>
          <w:sz w:val="24"/>
          <w:szCs w:val="24"/>
        </w:rPr>
        <w:t>alasid k</w:t>
      </w:r>
      <w:r w:rsidRPr="00462926">
        <w:rPr>
          <w:rFonts w:ascii="Times New Roman" w:hAnsi="Times New Roman" w:cs="Times New Roman"/>
          <w:sz w:val="24"/>
          <w:szCs w:val="24"/>
        </w:rPr>
        <w:t>asutatakse Esiverest toodud materjali tootmis</w:t>
      </w:r>
      <w:r w:rsidR="001E2225">
        <w:rPr>
          <w:rFonts w:ascii="Times New Roman" w:hAnsi="Times New Roman" w:cs="Times New Roman"/>
          <w:sz w:val="24"/>
          <w:szCs w:val="24"/>
        </w:rPr>
        <w:t>-</w:t>
      </w:r>
      <w:r w:rsidRPr="00462926">
        <w:rPr>
          <w:rFonts w:ascii="Times New Roman" w:hAnsi="Times New Roman" w:cs="Times New Roman"/>
          <w:sz w:val="24"/>
          <w:szCs w:val="24"/>
        </w:rPr>
        <w:t xml:space="preserve"> ja laoalana.</w:t>
      </w:r>
    </w:p>
    <w:p w14:paraId="7EEC1CA3" w14:textId="77777777" w:rsidR="004515BE" w:rsidRDefault="004515BE" w:rsidP="00A9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297B13" w14:textId="098F5EAE" w:rsidR="007D1E46" w:rsidRPr="00A91746" w:rsidRDefault="004515BE" w:rsidP="00A917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15BE">
        <w:rPr>
          <w:rFonts w:ascii="Times New Roman" w:hAnsi="Times New Roman" w:cs="Times New Roman"/>
          <w:sz w:val="24"/>
          <w:szCs w:val="24"/>
        </w:rPr>
        <w:t>Tehnoloogilist dolomiiti kasutatakse MgO ja SiO kontsentratsioonile põhinevates tehnoloogilistes protsessides ja ehitusdolomiiti ehituskillustikuks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99439C" w14:textId="77777777" w:rsidR="00CF14E9" w:rsidRDefault="00CF14E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42D45D" w14:textId="35D46E28" w:rsidR="00F11879" w:rsidRPr="00196924" w:rsidRDefault="006021FC" w:rsidP="00902D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11879" w:rsidRPr="00196924">
        <w:rPr>
          <w:rFonts w:ascii="Times New Roman" w:hAnsi="Times New Roman" w:cs="Times New Roman"/>
          <w:b/>
          <w:bCs/>
          <w:sz w:val="24"/>
          <w:szCs w:val="24"/>
        </w:rPr>
        <w:t>. Ka</w:t>
      </w:r>
      <w:r w:rsidR="00196924" w:rsidRPr="00196924">
        <w:rPr>
          <w:rFonts w:ascii="Times New Roman" w:hAnsi="Times New Roman" w:cs="Times New Roman"/>
          <w:b/>
          <w:bCs/>
          <w:sz w:val="24"/>
          <w:szCs w:val="24"/>
        </w:rPr>
        <w:t>evandamise</w:t>
      </w:r>
      <w:r w:rsidR="00F11879" w:rsidRPr="00196924">
        <w:rPr>
          <w:rFonts w:ascii="Times New Roman" w:hAnsi="Times New Roman" w:cs="Times New Roman"/>
          <w:b/>
          <w:bCs/>
          <w:sz w:val="24"/>
          <w:szCs w:val="24"/>
        </w:rPr>
        <w:t xml:space="preserve"> tehnoloogia</w:t>
      </w:r>
    </w:p>
    <w:p w14:paraId="7F0D2F9A" w14:textId="77777777" w:rsidR="00CF14E9" w:rsidRPr="00F11879" w:rsidRDefault="00CF14E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BC0CAF" w14:textId="54DA7DE5" w:rsidR="00F11879" w:rsidRPr="00F11879" w:rsidRDefault="00F1187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1879">
        <w:rPr>
          <w:rFonts w:ascii="Times New Roman" w:hAnsi="Times New Roman" w:cs="Times New Roman"/>
          <w:sz w:val="24"/>
          <w:szCs w:val="24"/>
        </w:rPr>
        <w:t>Kaevandamistegevuse protsessis ei koorita kogu</w:t>
      </w:r>
      <w:r w:rsidR="00D4394D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mäeeraldisel asuvat katendit korraga, vaid</w:t>
      </w:r>
      <w:r w:rsidR="00D4394D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seda tehakse koos tööfrondi liikumisega. Seega ei</w:t>
      </w:r>
      <w:r w:rsidR="00D4394D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teki vajadust kogu mäeeraldisel asuvat</w:t>
      </w:r>
      <w:r w:rsidR="00D4394D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katendi kogust korraga kas ladustada või töödelda, vaid</w:t>
      </w:r>
      <w:r w:rsidR="00D4394D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seda saab teha järk-järgult</w:t>
      </w:r>
      <w:r w:rsidR="00D4394D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tööprotsesside edenedes.</w:t>
      </w:r>
    </w:p>
    <w:p w14:paraId="22259639" w14:textId="77777777" w:rsidR="006030F5" w:rsidRDefault="006030F5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CAE2D2" w14:textId="65920439" w:rsidR="00F11879" w:rsidRPr="00F11879" w:rsidRDefault="00F1187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1879">
        <w:rPr>
          <w:rFonts w:ascii="Times New Roman" w:hAnsi="Times New Roman" w:cs="Times New Roman"/>
          <w:sz w:val="24"/>
          <w:szCs w:val="24"/>
        </w:rPr>
        <w:t xml:space="preserve">Paljandatud </w:t>
      </w:r>
      <w:r w:rsidR="00A8320C">
        <w:rPr>
          <w:rFonts w:ascii="Times New Roman" w:hAnsi="Times New Roman" w:cs="Times New Roman"/>
          <w:sz w:val="24"/>
          <w:szCs w:val="24"/>
        </w:rPr>
        <w:t>dolo</w:t>
      </w:r>
      <w:r w:rsidRPr="00F11879">
        <w:rPr>
          <w:rFonts w:ascii="Times New Roman" w:hAnsi="Times New Roman" w:cs="Times New Roman"/>
          <w:sz w:val="24"/>
          <w:szCs w:val="24"/>
        </w:rPr>
        <w:t>kivi astangule puuritakse lõhkeaukude võrk ja kivim kobestatakse</w:t>
      </w:r>
      <w:r w:rsidR="008D6345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lõhketöödega. Lõhketööd tellib arendaja lepingu alusel litsentseeritud lõhketööde tegijalt, kes</w:t>
      </w:r>
      <w:r w:rsidR="008D6345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töötab nõuetele vastava puur-lõhketööde projekti alusel. Lõhkeainena kasutatakse nobeliiti,</w:t>
      </w:r>
      <w:r w:rsidR="008D6345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ANFO-t või teisi lõhkeaineid, mis on tasakaalustatud või vähese positiivse hapnikusisaldusega.</w:t>
      </w:r>
      <w:r w:rsidR="008D6345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Kaevandamine toimub üldjuhul ühe astanguga kuni mäeeraldise põhjani. Lõhkamist teostakse</w:t>
      </w:r>
      <w:r w:rsidR="008D6345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ainult tööpäevadel. Vajadusel teostatakse lõhketööd kahe astanguga ning lisaks kasutatakse</w:t>
      </w:r>
      <w:r w:rsidR="008D6345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raimamisel vajadusel abimehhanismina hüdrovasarat. Hüdrovasarat kasutatakse peamiselt</w:t>
      </w:r>
      <w:r w:rsidR="008D6345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 xml:space="preserve">lõhkamisel terveks jäänud suurte kivitükkide purustamiseks või </w:t>
      </w:r>
      <w:r w:rsidR="00A8320C">
        <w:rPr>
          <w:rFonts w:ascii="Times New Roman" w:hAnsi="Times New Roman" w:cs="Times New Roman"/>
          <w:sz w:val="24"/>
          <w:szCs w:val="24"/>
        </w:rPr>
        <w:t>dolo</w:t>
      </w:r>
      <w:r w:rsidRPr="00F11879">
        <w:rPr>
          <w:rFonts w:ascii="Times New Roman" w:hAnsi="Times New Roman" w:cs="Times New Roman"/>
          <w:sz w:val="24"/>
          <w:szCs w:val="24"/>
        </w:rPr>
        <w:t>kivi raimamiseks tundlike</w:t>
      </w:r>
      <w:r w:rsidR="008D6345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objektide läheduses.</w:t>
      </w:r>
    </w:p>
    <w:p w14:paraId="57D86504" w14:textId="77777777" w:rsidR="008D6345" w:rsidRDefault="008D6345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15B7FF" w14:textId="6E06BDD3" w:rsidR="00F11879" w:rsidRPr="00F11879" w:rsidRDefault="00AC3B5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Esiveres l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õhatud kaevis laaditakse </w:t>
      </w:r>
      <w:r w:rsidR="00EC5DE9">
        <w:rPr>
          <w:rFonts w:ascii="Times New Roman" w:hAnsi="Times New Roman" w:cs="Times New Roman"/>
          <w:sz w:val="24"/>
          <w:szCs w:val="24"/>
        </w:rPr>
        <w:t xml:space="preserve">kallurile ja viiakse </w:t>
      </w:r>
      <w:r w:rsidR="00792656">
        <w:rPr>
          <w:rFonts w:ascii="Times New Roman" w:hAnsi="Times New Roman" w:cs="Times New Roman"/>
          <w:sz w:val="24"/>
          <w:szCs w:val="24"/>
        </w:rPr>
        <w:t xml:space="preserve">umbes </w:t>
      </w:r>
      <w:r w:rsidR="003E5DB0">
        <w:rPr>
          <w:rFonts w:ascii="Times New Roman" w:hAnsi="Times New Roman" w:cs="Times New Roman"/>
          <w:sz w:val="24"/>
          <w:szCs w:val="24"/>
        </w:rPr>
        <w:t>1</w:t>
      </w:r>
      <w:r w:rsidR="00792656">
        <w:rPr>
          <w:rFonts w:ascii="Times New Roman" w:hAnsi="Times New Roman" w:cs="Times New Roman"/>
          <w:sz w:val="24"/>
          <w:szCs w:val="24"/>
        </w:rPr>
        <w:t xml:space="preserve"> kilomeetri kaugusele </w:t>
      </w:r>
      <w:r w:rsidR="00EC5DE9">
        <w:rPr>
          <w:rFonts w:ascii="Times New Roman" w:hAnsi="Times New Roman" w:cs="Times New Roman"/>
          <w:sz w:val="24"/>
          <w:szCs w:val="24"/>
        </w:rPr>
        <w:t xml:space="preserve">Kurevere </w:t>
      </w:r>
      <w:r w:rsidR="00B96C7A">
        <w:rPr>
          <w:rFonts w:ascii="Times New Roman" w:hAnsi="Times New Roman" w:cs="Times New Roman"/>
          <w:sz w:val="24"/>
          <w:szCs w:val="24"/>
        </w:rPr>
        <w:t xml:space="preserve">statsionaarsesse </w:t>
      </w:r>
      <w:r w:rsidR="00F11879" w:rsidRPr="00F11879">
        <w:rPr>
          <w:rFonts w:ascii="Times New Roman" w:hAnsi="Times New Roman" w:cs="Times New Roman"/>
          <w:sz w:val="24"/>
          <w:szCs w:val="24"/>
        </w:rPr>
        <w:t>purustus-sorteerimissõlme, kus</w:t>
      </w:r>
      <w:r w:rsidR="008D6345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toimub kaevise purustamine ja jaotamine </w:t>
      </w:r>
      <w:r w:rsidR="00F11879" w:rsidRPr="00F11879">
        <w:rPr>
          <w:rFonts w:ascii="Times New Roman" w:hAnsi="Times New Roman" w:cs="Times New Roman"/>
          <w:sz w:val="24"/>
          <w:szCs w:val="24"/>
        </w:rPr>
        <w:lastRenderedPageBreak/>
        <w:t xml:space="preserve">fraktsioonideks. </w:t>
      </w:r>
      <w:r w:rsidR="005C7C20">
        <w:rPr>
          <w:rFonts w:ascii="Times New Roman" w:hAnsi="Times New Roman" w:cs="Times New Roman"/>
          <w:sz w:val="24"/>
          <w:szCs w:val="24"/>
        </w:rPr>
        <w:t>Toodetud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 materjal</w:t>
      </w:r>
      <w:r w:rsidR="008D6345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transporditakse veoautodega </w:t>
      </w:r>
      <w:r w:rsidR="008D161C">
        <w:rPr>
          <w:rFonts w:ascii="Times New Roman" w:hAnsi="Times New Roman" w:cs="Times New Roman"/>
          <w:sz w:val="24"/>
          <w:szCs w:val="24"/>
        </w:rPr>
        <w:t>Virtsu sadamasse või otse klientidele.</w:t>
      </w:r>
    </w:p>
    <w:p w14:paraId="5E2A6608" w14:textId="77777777" w:rsidR="00CF14E9" w:rsidRDefault="00CF14E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AB63827" w14:textId="649A0B7F" w:rsidR="00F11879" w:rsidRPr="004C79C7" w:rsidRDefault="006021FC" w:rsidP="00902D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F11879" w:rsidRPr="004C79C7">
        <w:rPr>
          <w:rFonts w:ascii="Times New Roman" w:hAnsi="Times New Roman" w:cs="Times New Roman"/>
          <w:b/>
          <w:bCs/>
          <w:sz w:val="24"/>
          <w:szCs w:val="24"/>
        </w:rPr>
        <w:t>. Kavandatava kaevandamise keskkonnamõju võimalik ulatus ja esineda võivad</w:t>
      </w:r>
      <w:r w:rsidR="004C79C7" w:rsidRPr="004C79C7">
        <w:rPr>
          <w:rFonts w:ascii="Times New Roman" w:hAnsi="Times New Roman" w:cs="Times New Roman"/>
          <w:b/>
          <w:bCs/>
          <w:sz w:val="24"/>
          <w:szCs w:val="24"/>
        </w:rPr>
        <w:t xml:space="preserve"> a</w:t>
      </w:r>
      <w:r w:rsidR="00F11879" w:rsidRPr="004C79C7">
        <w:rPr>
          <w:rFonts w:ascii="Times New Roman" w:hAnsi="Times New Roman" w:cs="Times New Roman"/>
          <w:b/>
          <w:bCs/>
          <w:sz w:val="24"/>
          <w:szCs w:val="24"/>
        </w:rPr>
        <w:t>variiolukorrad</w:t>
      </w:r>
    </w:p>
    <w:p w14:paraId="6035CE6C" w14:textId="77777777" w:rsidR="00CF14E9" w:rsidRDefault="00CF14E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67FC66" w14:textId="688DE656" w:rsidR="004C79C7" w:rsidRPr="00F11879" w:rsidRDefault="00622D1A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Kurevere</w:t>
      </w:r>
      <w:r w:rsidR="004C79C7" w:rsidRPr="7106D0A8">
        <w:rPr>
          <w:rFonts w:ascii="Times New Roman" w:hAnsi="Times New Roman" w:cs="Times New Roman"/>
          <w:sz w:val="24"/>
          <w:szCs w:val="24"/>
        </w:rPr>
        <w:t xml:space="preserve"> II </w:t>
      </w:r>
      <w:r w:rsidR="00F413BC" w:rsidRPr="7106D0A8">
        <w:rPr>
          <w:rFonts w:ascii="Times New Roman" w:hAnsi="Times New Roman" w:cs="Times New Roman"/>
          <w:sz w:val="24"/>
          <w:szCs w:val="24"/>
        </w:rPr>
        <w:t xml:space="preserve">alal jätkatakse </w:t>
      </w:r>
      <w:r>
        <w:rPr>
          <w:rFonts w:ascii="Times New Roman" w:hAnsi="Times New Roman" w:cs="Times New Roman"/>
          <w:sz w:val="24"/>
          <w:szCs w:val="24"/>
        </w:rPr>
        <w:t>tegevust</w:t>
      </w:r>
      <w:r w:rsidR="00F413BC" w:rsidRPr="7106D0A8">
        <w:rPr>
          <w:rFonts w:ascii="Times New Roman" w:hAnsi="Times New Roman" w:cs="Times New Roman"/>
          <w:sz w:val="24"/>
          <w:szCs w:val="24"/>
        </w:rPr>
        <w:t xml:space="preserve"> nii, nagu seda on siiani tehtud ja mõjud on sama</w:t>
      </w:r>
      <w:r w:rsidR="0D99F174" w:rsidRPr="7106D0A8">
        <w:rPr>
          <w:rFonts w:ascii="Times New Roman" w:hAnsi="Times New Roman" w:cs="Times New Roman"/>
          <w:sz w:val="24"/>
          <w:szCs w:val="24"/>
        </w:rPr>
        <w:t>d</w:t>
      </w:r>
      <w:r w:rsidR="00F413BC" w:rsidRPr="7106D0A8">
        <w:rPr>
          <w:rFonts w:ascii="Times New Roman" w:hAnsi="Times New Roman" w:cs="Times New Roman"/>
          <w:sz w:val="24"/>
          <w:szCs w:val="24"/>
        </w:rPr>
        <w:t>. Soovime luba pikendada samadel tingimustel, nagu see hetkel kehtib.</w:t>
      </w:r>
    </w:p>
    <w:p w14:paraId="55FD77F8" w14:textId="77777777" w:rsidR="00F413BC" w:rsidRDefault="00F413BC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297B3C" w14:textId="7B449864" w:rsidR="00F11879" w:rsidRDefault="0061587B" w:rsidP="007614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Kurevere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 I</w:t>
      </w:r>
      <w:r w:rsidR="001E5791">
        <w:rPr>
          <w:rFonts w:ascii="Times New Roman" w:hAnsi="Times New Roman" w:cs="Times New Roman"/>
          <w:sz w:val="24"/>
          <w:szCs w:val="24"/>
        </w:rPr>
        <w:t>I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 karjääris tekitavad müra ja tolmu karjääris töötavad masinad. Masinate töötamisel karjääris märkimisväärselt tolmu</w:t>
      </w:r>
      <w:r w:rsidR="00C15A23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ei eraldu ning tekkiv tolm settib kiiresti maha masinate töötamise asukohas. </w:t>
      </w:r>
      <w:r w:rsidR="00761412">
        <w:rPr>
          <w:rFonts w:ascii="Times New Roman" w:hAnsi="Times New Roman" w:cs="Times New Roman"/>
          <w:sz w:val="24"/>
          <w:szCs w:val="24"/>
        </w:rPr>
        <w:t>K</w:t>
      </w:r>
      <w:r w:rsidR="00F11879" w:rsidRPr="00F11879">
        <w:rPr>
          <w:rFonts w:ascii="Times New Roman" w:hAnsi="Times New Roman" w:cs="Times New Roman"/>
          <w:sz w:val="24"/>
          <w:szCs w:val="24"/>
        </w:rPr>
        <w:t>arjääris tekkiva tolmu levimist väljaspoole</w:t>
      </w:r>
      <w:r w:rsidR="00761412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mäeeraldise teenindusmaad </w:t>
      </w:r>
      <w:r w:rsidR="00761412">
        <w:rPr>
          <w:rFonts w:ascii="Times New Roman" w:hAnsi="Times New Roman" w:cs="Times New Roman"/>
          <w:sz w:val="24"/>
          <w:szCs w:val="24"/>
        </w:rPr>
        <w:t xml:space="preserve">takistab </w:t>
      </w:r>
      <w:r w:rsidR="00F11879" w:rsidRPr="00F11879">
        <w:rPr>
          <w:rFonts w:ascii="Times New Roman" w:hAnsi="Times New Roman" w:cs="Times New Roman"/>
          <w:sz w:val="24"/>
          <w:szCs w:val="24"/>
        </w:rPr>
        <w:t>tööde teostamine karjääri</w:t>
      </w:r>
      <w:r w:rsidR="00761412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>süvendis ja masinate liikumine</w:t>
      </w:r>
      <w:r w:rsidR="00761412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>puistangute vahel.</w:t>
      </w:r>
    </w:p>
    <w:p w14:paraId="0C8E42F7" w14:textId="77777777" w:rsidR="00761412" w:rsidRPr="00F11879" w:rsidRDefault="00761412" w:rsidP="007614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60554F" w14:textId="5D552DA7" w:rsidR="00F11879" w:rsidRPr="00F11879" w:rsidRDefault="000A56F7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Kurevere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 I</w:t>
      </w:r>
      <w:r w:rsidR="007C47D1">
        <w:rPr>
          <w:rFonts w:ascii="Times New Roman" w:hAnsi="Times New Roman" w:cs="Times New Roman"/>
          <w:sz w:val="24"/>
          <w:szCs w:val="24"/>
        </w:rPr>
        <w:t>I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 karjääris</w:t>
      </w:r>
      <w:r w:rsidR="007C47D1">
        <w:rPr>
          <w:rFonts w:ascii="Times New Roman" w:hAnsi="Times New Roman" w:cs="Times New Roman"/>
          <w:sz w:val="24"/>
          <w:szCs w:val="24"/>
        </w:rPr>
        <w:t xml:space="preserve"> </w:t>
      </w:r>
      <w:r w:rsidR="004A5CAB">
        <w:rPr>
          <w:rFonts w:ascii="Times New Roman" w:hAnsi="Times New Roman" w:cs="Times New Roman"/>
          <w:sz w:val="24"/>
          <w:szCs w:val="24"/>
        </w:rPr>
        <w:t>toimuvad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 tööd päevasel ajal. Samuti</w:t>
      </w:r>
      <w:r w:rsidR="007C47D1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>ei tohi vastavalt seadusele</w:t>
      </w:r>
      <w:r w:rsidR="007C47D1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>levida ülenormatiivne müra väljapoole mäeeraldise teenindusmaad. Tööde planeerimisel</w:t>
      </w:r>
      <w:r w:rsidR="004A5CAB">
        <w:rPr>
          <w:rFonts w:ascii="Times New Roman" w:hAnsi="Times New Roman" w:cs="Times New Roman"/>
          <w:sz w:val="24"/>
          <w:szCs w:val="24"/>
        </w:rPr>
        <w:t xml:space="preserve"> </w:t>
      </w:r>
      <w:r w:rsidR="005A2783">
        <w:rPr>
          <w:rFonts w:ascii="Times New Roman" w:hAnsi="Times New Roman" w:cs="Times New Roman"/>
          <w:sz w:val="24"/>
          <w:szCs w:val="24"/>
        </w:rPr>
        <w:t>Kurevere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 I</w:t>
      </w:r>
      <w:r w:rsidR="004A5CAB">
        <w:rPr>
          <w:rFonts w:ascii="Times New Roman" w:hAnsi="Times New Roman" w:cs="Times New Roman"/>
          <w:sz w:val="24"/>
          <w:szCs w:val="24"/>
        </w:rPr>
        <w:t>I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 karjääris arvestatakse müra piirväärtustega ning töid ei teha öisel ajal</w:t>
      </w:r>
      <w:r w:rsidR="004A5CAB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>elamute lähedal.</w:t>
      </w:r>
      <w:r w:rsidR="00D00CD9">
        <w:rPr>
          <w:rFonts w:ascii="Times New Roman" w:hAnsi="Times New Roman" w:cs="Times New Roman"/>
          <w:sz w:val="24"/>
          <w:szCs w:val="24"/>
        </w:rPr>
        <w:t xml:space="preserve"> Kokkuleppel kohalikega teostatakse igal aastal müra mõõtmised.</w:t>
      </w:r>
    </w:p>
    <w:p w14:paraId="4F6DCC0D" w14:textId="77777777" w:rsidR="00562867" w:rsidRDefault="00562867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7AD9DF" w14:textId="2F4B150F" w:rsidR="00F11879" w:rsidRPr="00F11879" w:rsidRDefault="00F1187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1879">
        <w:rPr>
          <w:rFonts w:ascii="Times New Roman" w:hAnsi="Times New Roman" w:cs="Times New Roman"/>
          <w:sz w:val="24"/>
          <w:szCs w:val="24"/>
        </w:rPr>
        <w:t>Müra tekitavad karjääris töötavad masinad (ekskavaator või kopplaadur,</w:t>
      </w:r>
      <w:r w:rsidR="00562867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kallurautod,</w:t>
      </w:r>
      <w:r w:rsidR="00562867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purustus-sorteerimissõlm).</w:t>
      </w:r>
    </w:p>
    <w:p w14:paraId="41E10F30" w14:textId="77777777" w:rsidR="00562867" w:rsidRDefault="00562867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32B811B" w14:textId="71495F40" w:rsidR="006C7D78" w:rsidRPr="00F11879" w:rsidRDefault="00F11879" w:rsidP="006C7D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1879">
        <w:rPr>
          <w:rFonts w:ascii="Times New Roman" w:hAnsi="Times New Roman" w:cs="Times New Roman"/>
          <w:sz w:val="24"/>
          <w:szCs w:val="24"/>
        </w:rPr>
        <w:t>Müra levikut aitab lokaliseerida kaevandatud alale tekki</w:t>
      </w:r>
      <w:r w:rsidR="00562867">
        <w:rPr>
          <w:rFonts w:ascii="Times New Roman" w:hAnsi="Times New Roman" w:cs="Times New Roman"/>
          <w:sz w:val="24"/>
          <w:szCs w:val="24"/>
        </w:rPr>
        <w:t>nud</w:t>
      </w:r>
      <w:r w:rsidRPr="00F11879">
        <w:rPr>
          <w:rFonts w:ascii="Times New Roman" w:hAnsi="Times New Roman" w:cs="Times New Roman"/>
          <w:sz w:val="24"/>
          <w:szCs w:val="24"/>
        </w:rPr>
        <w:t xml:space="preserve"> süvend ning</w:t>
      </w:r>
      <w:r w:rsidR="00562867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tootmisterritooriumi piirile rajata</w:t>
      </w:r>
      <w:r w:rsidR="00562867">
        <w:rPr>
          <w:rFonts w:ascii="Times New Roman" w:hAnsi="Times New Roman" w:cs="Times New Roman"/>
          <w:sz w:val="24"/>
          <w:szCs w:val="24"/>
        </w:rPr>
        <w:t>tud</w:t>
      </w:r>
      <w:r w:rsidRPr="00F11879">
        <w:rPr>
          <w:rFonts w:ascii="Times New Roman" w:hAnsi="Times New Roman" w:cs="Times New Roman"/>
          <w:sz w:val="24"/>
          <w:szCs w:val="24"/>
        </w:rPr>
        <w:t xml:space="preserve"> katendimaterjalist müratõkkevallid. Seejuures on</w:t>
      </w:r>
      <w:r w:rsidR="006C7D78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asjakohane arvestada ka elamute ja karjääri vahele jääva metsa poolt tekitava takistusega müra</w:t>
      </w:r>
      <w:r w:rsidR="006C7D78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levikul ning samuti summutab kaevandamisel tekkivat müra ka karjääri süvend</w:t>
      </w:r>
      <w:r w:rsidR="006C7D78">
        <w:rPr>
          <w:rFonts w:ascii="Times New Roman" w:hAnsi="Times New Roman" w:cs="Times New Roman"/>
          <w:sz w:val="24"/>
          <w:szCs w:val="24"/>
        </w:rPr>
        <w:t>.</w:t>
      </w:r>
    </w:p>
    <w:p w14:paraId="28E1F0E3" w14:textId="77777777" w:rsidR="00117BB8" w:rsidRDefault="00117BB8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B9FF09" w14:textId="1D126090" w:rsidR="00F11879" w:rsidRDefault="00A96D60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Kurevere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 I</w:t>
      </w:r>
      <w:r>
        <w:rPr>
          <w:rFonts w:ascii="Times New Roman" w:hAnsi="Times New Roman" w:cs="Times New Roman"/>
          <w:sz w:val="24"/>
          <w:szCs w:val="24"/>
        </w:rPr>
        <w:t>I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 karjääris kaevandamisel võib kaevandamisjäätmetena käsitleda</w:t>
      </w:r>
      <w:r w:rsidR="0013146D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 xml:space="preserve">mäeeraldiselt eemaldatavat ja teenindusmaal ladustatavat katendit ning </w:t>
      </w:r>
      <w:r>
        <w:rPr>
          <w:rFonts w:ascii="Times New Roman" w:hAnsi="Times New Roman" w:cs="Times New Roman"/>
          <w:sz w:val="24"/>
          <w:szCs w:val="24"/>
        </w:rPr>
        <w:t>dolo</w:t>
      </w:r>
      <w:r w:rsidR="00F11879" w:rsidRPr="00F11879">
        <w:rPr>
          <w:rFonts w:ascii="Times New Roman" w:hAnsi="Times New Roman" w:cs="Times New Roman"/>
          <w:sz w:val="24"/>
          <w:szCs w:val="24"/>
        </w:rPr>
        <w:t>kivi töötlemisel</w:t>
      </w:r>
      <w:r w:rsidR="0013146D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>tekkivaid jääke (</w:t>
      </w:r>
      <w:r>
        <w:rPr>
          <w:rFonts w:ascii="Times New Roman" w:hAnsi="Times New Roman" w:cs="Times New Roman"/>
          <w:sz w:val="24"/>
          <w:szCs w:val="24"/>
        </w:rPr>
        <w:t>dolo</w:t>
      </w:r>
      <w:r w:rsidR="00F11879" w:rsidRPr="00F11879">
        <w:rPr>
          <w:rFonts w:ascii="Times New Roman" w:hAnsi="Times New Roman" w:cs="Times New Roman"/>
          <w:sz w:val="24"/>
          <w:szCs w:val="24"/>
        </w:rPr>
        <w:t>kivi sõelmed). Nimetatud kaevandamisjäätmed on käsitletavad</w:t>
      </w:r>
      <w:r w:rsidR="0013146D">
        <w:rPr>
          <w:rFonts w:ascii="Times New Roman" w:hAnsi="Times New Roman" w:cs="Times New Roman"/>
          <w:sz w:val="24"/>
          <w:szCs w:val="24"/>
        </w:rPr>
        <w:t xml:space="preserve"> </w:t>
      </w:r>
      <w:r w:rsidR="00F11879" w:rsidRPr="00F11879">
        <w:rPr>
          <w:rFonts w:ascii="Times New Roman" w:hAnsi="Times New Roman" w:cs="Times New Roman"/>
          <w:sz w:val="24"/>
          <w:szCs w:val="24"/>
        </w:rPr>
        <w:t>tavajäätmetena (ei kuulu ohtlikke jäätmete hulka).</w:t>
      </w:r>
    </w:p>
    <w:p w14:paraId="19B7398C" w14:textId="77777777" w:rsidR="00796EA2" w:rsidRDefault="00796EA2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0490BC" w14:textId="0B6A294E" w:rsidR="00796EA2" w:rsidRPr="00F11879" w:rsidRDefault="007347D2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Kurevere</w:t>
      </w:r>
      <w:r w:rsidR="00796EA2">
        <w:rPr>
          <w:rFonts w:ascii="Times New Roman" w:hAnsi="Times New Roman" w:cs="Times New Roman"/>
          <w:sz w:val="24"/>
          <w:szCs w:val="24"/>
        </w:rPr>
        <w:t xml:space="preserve"> II karjäärist juhitakse vett mööda kraavide süsteemi karjäärist välja </w:t>
      </w:r>
      <w:r w:rsidR="000B7A52">
        <w:rPr>
          <w:rFonts w:ascii="Times New Roman" w:hAnsi="Times New Roman" w:cs="Times New Roman"/>
          <w:sz w:val="24"/>
          <w:szCs w:val="24"/>
        </w:rPr>
        <w:t>merre</w:t>
      </w:r>
      <w:r w:rsidR="00796EA2">
        <w:rPr>
          <w:rFonts w:ascii="Times New Roman" w:hAnsi="Times New Roman" w:cs="Times New Roman"/>
          <w:sz w:val="24"/>
          <w:szCs w:val="24"/>
        </w:rPr>
        <w:t>. Karjääris sees on kraavides poomid</w:t>
      </w:r>
      <w:r w:rsidR="00F123A2">
        <w:rPr>
          <w:rFonts w:ascii="Times New Roman" w:hAnsi="Times New Roman" w:cs="Times New Roman"/>
          <w:sz w:val="24"/>
          <w:szCs w:val="24"/>
        </w:rPr>
        <w:t>,</w:t>
      </w:r>
      <w:r w:rsidR="00796EA2">
        <w:rPr>
          <w:rFonts w:ascii="Times New Roman" w:hAnsi="Times New Roman" w:cs="Times New Roman"/>
          <w:sz w:val="24"/>
          <w:szCs w:val="24"/>
        </w:rPr>
        <w:t xml:space="preserve"> mis takistavad reostusel jõuda karjäärist välja.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6EA2">
        <w:rPr>
          <w:rFonts w:ascii="Times New Roman" w:hAnsi="Times New Roman" w:cs="Times New Roman"/>
          <w:sz w:val="24"/>
          <w:szCs w:val="24"/>
        </w:rPr>
        <w:t>Väljapumbatavast veest võetakse kor</w:t>
      </w:r>
      <w:r w:rsidR="00F123A2">
        <w:rPr>
          <w:rFonts w:ascii="Times New Roman" w:hAnsi="Times New Roman" w:cs="Times New Roman"/>
          <w:sz w:val="24"/>
          <w:szCs w:val="24"/>
        </w:rPr>
        <w:t>d</w:t>
      </w:r>
      <w:r w:rsidR="00796EA2">
        <w:rPr>
          <w:rFonts w:ascii="Times New Roman" w:hAnsi="Times New Roman" w:cs="Times New Roman"/>
          <w:sz w:val="24"/>
          <w:szCs w:val="24"/>
        </w:rPr>
        <w:t xml:space="preserve"> kvartalis veekvaliteedi proov, et tagada vee puhtus.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6EA2">
        <w:rPr>
          <w:rFonts w:ascii="Times New Roman" w:hAnsi="Times New Roman" w:cs="Times New Roman"/>
          <w:sz w:val="24"/>
          <w:szCs w:val="24"/>
        </w:rPr>
        <w:t>Masinate tehnohooldus ei toimu veekraavide läheduses, hooldust teostavad vastava ala eksperdid ja hooldustööde läheduses on olemas absorbeeriv materjal võimalike lekete korrastamiseks.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6EA2">
        <w:rPr>
          <w:rFonts w:ascii="Times New Roman" w:hAnsi="Times New Roman" w:cs="Times New Roman"/>
          <w:sz w:val="24"/>
          <w:szCs w:val="24"/>
        </w:rPr>
        <w:t>Alanduslehtri kontrolliks mõõdetakse ümbruskonna kaevudes kor</w:t>
      </w:r>
      <w:r w:rsidR="00F123A2">
        <w:rPr>
          <w:rFonts w:ascii="Times New Roman" w:hAnsi="Times New Roman" w:cs="Times New Roman"/>
          <w:sz w:val="24"/>
          <w:szCs w:val="24"/>
        </w:rPr>
        <w:t>d</w:t>
      </w:r>
      <w:r w:rsidR="00796EA2">
        <w:rPr>
          <w:rFonts w:ascii="Times New Roman" w:hAnsi="Times New Roman" w:cs="Times New Roman"/>
          <w:sz w:val="24"/>
          <w:szCs w:val="24"/>
        </w:rPr>
        <w:t xml:space="preserve"> kvartalis veetaset.</w:t>
      </w:r>
    </w:p>
    <w:p w14:paraId="3BFE0BF3" w14:textId="77777777" w:rsidR="00CF14E9" w:rsidRDefault="00CF14E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79CBFE" w14:textId="20F33DD1" w:rsidR="00F11879" w:rsidRPr="007E3E14" w:rsidRDefault="006021FC" w:rsidP="00902DA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11879" w:rsidRPr="007E3E14">
        <w:rPr>
          <w:rFonts w:ascii="Times New Roman" w:hAnsi="Times New Roman" w:cs="Times New Roman"/>
          <w:b/>
          <w:bCs/>
          <w:sz w:val="24"/>
          <w:szCs w:val="24"/>
        </w:rPr>
        <w:t>. Kaevandatud maa korrastamine</w:t>
      </w:r>
    </w:p>
    <w:p w14:paraId="1E6D9B60" w14:textId="77777777" w:rsidR="005A3CBE" w:rsidRPr="00F11879" w:rsidRDefault="005A3CBE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7E748E" w14:textId="374FEDCD" w:rsidR="00F11879" w:rsidRDefault="00F1187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1879">
        <w:rPr>
          <w:rFonts w:ascii="Times New Roman" w:hAnsi="Times New Roman" w:cs="Times New Roman"/>
          <w:sz w:val="24"/>
          <w:szCs w:val="24"/>
        </w:rPr>
        <w:t xml:space="preserve">Nordkalk AS planeerib </w:t>
      </w:r>
      <w:r w:rsidR="00785677">
        <w:rPr>
          <w:rFonts w:ascii="Times New Roman" w:hAnsi="Times New Roman" w:cs="Times New Roman"/>
          <w:sz w:val="24"/>
          <w:szCs w:val="24"/>
        </w:rPr>
        <w:t>Kurevere</w:t>
      </w:r>
      <w:r w:rsidRPr="00F11879">
        <w:rPr>
          <w:rFonts w:ascii="Times New Roman" w:hAnsi="Times New Roman" w:cs="Times New Roman"/>
          <w:sz w:val="24"/>
          <w:szCs w:val="24"/>
        </w:rPr>
        <w:t xml:space="preserve"> karjääri</w:t>
      </w:r>
      <w:r w:rsidR="007E3E14">
        <w:rPr>
          <w:rFonts w:ascii="Times New Roman" w:hAnsi="Times New Roman" w:cs="Times New Roman"/>
          <w:sz w:val="24"/>
          <w:szCs w:val="24"/>
        </w:rPr>
        <w:t>de</w:t>
      </w:r>
      <w:r w:rsidRPr="00F11879">
        <w:rPr>
          <w:rFonts w:ascii="Times New Roman" w:hAnsi="Times New Roman" w:cs="Times New Roman"/>
          <w:sz w:val="24"/>
          <w:szCs w:val="24"/>
        </w:rPr>
        <w:t xml:space="preserve"> mäeeraldise</w:t>
      </w:r>
      <w:r w:rsidR="007E3E14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peale maavara</w:t>
      </w:r>
      <w:r w:rsidR="007E3E14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 xml:space="preserve">ammendamist korrastada veekoguks ja </w:t>
      </w:r>
      <w:r w:rsidR="00C90AFE">
        <w:rPr>
          <w:rFonts w:ascii="Times New Roman" w:hAnsi="Times New Roman" w:cs="Times New Roman"/>
          <w:sz w:val="24"/>
          <w:szCs w:val="24"/>
        </w:rPr>
        <w:t>looduslikult taastuvaks alaks</w:t>
      </w:r>
      <w:r w:rsidR="007E3E14">
        <w:rPr>
          <w:rFonts w:ascii="Times New Roman" w:hAnsi="Times New Roman" w:cs="Times New Roman"/>
          <w:sz w:val="24"/>
          <w:szCs w:val="24"/>
        </w:rPr>
        <w:t xml:space="preserve">. </w:t>
      </w:r>
      <w:r w:rsidRPr="00F11879">
        <w:rPr>
          <w:rFonts w:ascii="Times New Roman" w:hAnsi="Times New Roman" w:cs="Times New Roman"/>
          <w:sz w:val="24"/>
          <w:szCs w:val="24"/>
        </w:rPr>
        <w:t>Tekkiva veekogu nõlvad täidetakse veealuses osas</w:t>
      </w:r>
      <w:r w:rsidR="00262847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täidetava materjali püsivuse tagava nõlvusega.</w:t>
      </w:r>
    </w:p>
    <w:p w14:paraId="42787B84" w14:textId="77777777" w:rsidR="00262847" w:rsidRPr="00F11879" w:rsidRDefault="00262847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822E0D" w14:textId="7F8B2201" w:rsidR="00F11879" w:rsidRDefault="00F1187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1879">
        <w:rPr>
          <w:rFonts w:ascii="Times New Roman" w:hAnsi="Times New Roman" w:cs="Times New Roman"/>
          <w:sz w:val="24"/>
          <w:szCs w:val="24"/>
        </w:rPr>
        <w:lastRenderedPageBreak/>
        <w:t>Vastavalt keskkonnaministri 07.04.2017. a määrusele nr 12 „Uuritud ning kaevandatud maa</w:t>
      </w:r>
      <w:r w:rsidR="00902DA7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korrastamise täpsustatud nõuded ja kord, kaevandatud maa korrastamise projekti sisu kohta</w:t>
      </w:r>
      <w:r w:rsidR="00902DA7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esitatavad nõuded, kaevandatud maa ning selle korrastamise kohta aruande esitamise kord ja</w:t>
      </w:r>
      <w:r w:rsidR="00902DA7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aruande vorm ning maa korrastamise akti sisu ja vorm“ peab kaevandamise järgselt tekkiva</w:t>
      </w:r>
      <w:r w:rsidR="00902DA7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veekogu sügavus olema valdavalt üle 2 meetri.</w:t>
      </w:r>
    </w:p>
    <w:p w14:paraId="37EA6FD9" w14:textId="77777777" w:rsidR="00262847" w:rsidRPr="00F11879" w:rsidRDefault="00262847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7A8115" w14:textId="083BD8AA" w:rsidR="00F11879" w:rsidRPr="00F11879" w:rsidRDefault="00F1187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1879">
        <w:rPr>
          <w:rFonts w:ascii="Times New Roman" w:hAnsi="Times New Roman" w:cs="Times New Roman"/>
          <w:sz w:val="24"/>
          <w:szCs w:val="24"/>
        </w:rPr>
        <w:t>Kaevandatud maa korrastamine tuleb teha vastavalt karjääri korrastamise projektile, kus</w:t>
      </w:r>
      <w:r w:rsidR="00262847">
        <w:rPr>
          <w:rFonts w:ascii="Times New Roman" w:hAnsi="Times New Roman" w:cs="Times New Roman"/>
          <w:sz w:val="24"/>
          <w:szCs w:val="24"/>
        </w:rPr>
        <w:t xml:space="preserve"> on </w:t>
      </w:r>
      <w:r w:rsidRPr="00F11879">
        <w:rPr>
          <w:rFonts w:ascii="Times New Roman" w:hAnsi="Times New Roman" w:cs="Times New Roman"/>
          <w:sz w:val="24"/>
          <w:szCs w:val="24"/>
        </w:rPr>
        <w:t>määrat</w:t>
      </w:r>
      <w:r w:rsidR="00262847">
        <w:rPr>
          <w:rFonts w:ascii="Times New Roman" w:hAnsi="Times New Roman" w:cs="Times New Roman"/>
          <w:sz w:val="24"/>
          <w:szCs w:val="24"/>
        </w:rPr>
        <w:t>ud</w:t>
      </w:r>
      <w:r w:rsidRPr="00F11879">
        <w:rPr>
          <w:rFonts w:ascii="Times New Roman" w:hAnsi="Times New Roman" w:cs="Times New Roman"/>
          <w:sz w:val="24"/>
          <w:szCs w:val="24"/>
        </w:rPr>
        <w:t xml:space="preserve"> ala korrastamiseks vajalikud tööd ja nende mahud. Korrastamise projekt </w:t>
      </w:r>
      <w:r w:rsidR="0095492F">
        <w:rPr>
          <w:rFonts w:ascii="Times New Roman" w:hAnsi="Times New Roman" w:cs="Times New Roman"/>
          <w:sz w:val="24"/>
          <w:szCs w:val="24"/>
        </w:rPr>
        <w:t xml:space="preserve">on </w:t>
      </w:r>
      <w:r w:rsidRPr="00F11879">
        <w:rPr>
          <w:rFonts w:ascii="Times New Roman" w:hAnsi="Times New Roman" w:cs="Times New Roman"/>
          <w:sz w:val="24"/>
          <w:szCs w:val="24"/>
        </w:rPr>
        <w:t>koosta</w:t>
      </w:r>
      <w:r w:rsidR="004B623E">
        <w:rPr>
          <w:rFonts w:ascii="Times New Roman" w:hAnsi="Times New Roman" w:cs="Times New Roman"/>
          <w:sz w:val="24"/>
          <w:szCs w:val="24"/>
        </w:rPr>
        <w:t>takse</w:t>
      </w:r>
      <w:r w:rsidR="0095492F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vastavalt keskkonnaministri 07.04.2017 määruses nr 12 „Uuritud ning kaevandatud</w:t>
      </w:r>
      <w:r w:rsidR="0095492F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maa</w:t>
      </w:r>
      <w:r w:rsidR="0095492F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korrastamise täpsustatud nõuded ja kord, kaevandatud maa korrastamise projekti sisu</w:t>
      </w:r>
      <w:r w:rsidR="0095492F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kohta</w:t>
      </w:r>
      <w:r w:rsidR="0095492F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esitatavad nõuded, kaevandatud maa ning selle korrastamise kohta aruande esitamise</w:t>
      </w:r>
      <w:r w:rsidR="0095492F">
        <w:rPr>
          <w:rFonts w:ascii="Times New Roman" w:hAnsi="Times New Roman" w:cs="Times New Roman"/>
          <w:sz w:val="24"/>
          <w:szCs w:val="24"/>
        </w:rPr>
        <w:t xml:space="preserve"> </w:t>
      </w:r>
      <w:r w:rsidRPr="00F11879">
        <w:rPr>
          <w:rFonts w:ascii="Times New Roman" w:hAnsi="Times New Roman" w:cs="Times New Roman"/>
          <w:sz w:val="24"/>
          <w:szCs w:val="24"/>
        </w:rPr>
        <w:t>kord ja aruande vorm ning maa korrastamise akti sisu ja vorm“ kehtestatule.</w:t>
      </w:r>
    </w:p>
    <w:p w14:paraId="14F2D875" w14:textId="77777777" w:rsidR="00DE674B" w:rsidRDefault="00DE674B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245AC1" w14:textId="77777777" w:rsidR="00CF14E9" w:rsidRDefault="00CF14E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1F9242" w14:textId="77777777" w:rsidR="007403EF" w:rsidRPr="00F11879" w:rsidRDefault="007403EF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261EF0" w14:textId="77777777" w:rsidR="00F11879" w:rsidRPr="00F11879" w:rsidRDefault="00F1187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1879">
        <w:rPr>
          <w:rFonts w:ascii="Times New Roman" w:hAnsi="Times New Roman" w:cs="Times New Roman"/>
          <w:sz w:val="24"/>
          <w:szCs w:val="24"/>
        </w:rPr>
        <w:t>Taotleja:</w:t>
      </w:r>
    </w:p>
    <w:p w14:paraId="027DC44B" w14:textId="31E42B4A" w:rsidR="00F11879" w:rsidRPr="00F11879" w:rsidRDefault="00CF14E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Tõnis Namm</w:t>
      </w:r>
    </w:p>
    <w:p w14:paraId="2DE02253" w14:textId="77777777" w:rsidR="00F11879" w:rsidRPr="00F11879" w:rsidRDefault="00F1187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1879">
        <w:rPr>
          <w:rFonts w:ascii="Times New Roman" w:hAnsi="Times New Roman" w:cs="Times New Roman"/>
          <w:sz w:val="24"/>
          <w:szCs w:val="24"/>
        </w:rPr>
        <w:t>Nordkalk AS</w:t>
      </w:r>
    </w:p>
    <w:p w14:paraId="2B4A5995" w14:textId="103A3849" w:rsidR="003C28D0" w:rsidRPr="00F11879" w:rsidRDefault="00F11879" w:rsidP="00902D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1879">
        <w:rPr>
          <w:rFonts w:ascii="Times New Roman" w:hAnsi="Times New Roman" w:cs="Times New Roman"/>
          <w:sz w:val="24"/>
          <w:szCs w:val="24"/>
        </w:rPr>
        <w:t>Juhatuse liige</w:t>
      </w:r>
    </w:p>
    <w:sectPr w:rsidR="003C28D0" w:rsidRPr="00F118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879"/>
    <w:rsid w:val="00043596"/>
    <w:rsid w:val="000A56F7"/>
    <w:rsid w:val="000B7A52"/>
    <w:rsid w:val="00117BB8"/>
    <w:rsid w:val="0013146D"/>
    <w:rsid w:val="00196924"/>
    <w:rsid w:val="001E2225"/>
    <w:rsid w:val="001E4C8C"/>
    <w:rsid w:val="001E5791"/>
    <w:rsid w:val="001F7DAD"/>
    <w:rsid w:val="00262847"/>
    <w:rsid w:val="002C35BA"/>
    <w:rsid w:val="003C28D0"/>
    <w:rsid w:val="003C5201"/>
    <w:rsid w:val="003E5DB0"/>
    <w:rsid w:val="00421BCC"/>
    <w:rsid w:val="004515BE"/>
    <w:rsid w:val="00457214"/>
    <w:rsid w:val="00462926"/>
    <w:rsid w:val="004A5CAB"/>
    <w:rsid w:val="004B623E"/>
    <w:rsid w:val="004C79C7"/>
    <w:rsid w:val="004D2DCA"/>
    <w:rsid w:val="00546988"/>
    <w:rsid w:val="00562867"/>
    <w:rsid w:val="0057526D"/>
    <w:rsid w:val="005A2783"/>
    <w:rsid w:val="005A3CBE"/>
    <w:rsid w:val="005A72AD"/>
    <w:rsid w:val="005C7C20"/>
    <w:rsid w:val="006021FC"/>
    <w:rsid w:val="006030F5"/>
    <w:rsid w:val="0061587B"/>
    <w:rsid w:val="00622D1A"/>
    <w:rsid w:val="00651372"/>
    <w:rsid w:val="006816AE"/>
    <w:rsid w:val="00691CDC"/>
    <w:rsid w:val="006C7D78"/>
    <w:rsid w:val="00724832"/>
    <w:rsid w:val="007347D2"/>
    <w:rsid w:val="007403EF"/>
    <w:rsid w:val="00761412"/>
    <w:rsid w:val="00780372"/>
    <w:rsid w:val="00785677"/>
    <w:rsid w:val="00792656"/>
    <w:rsid w:val="00796EA2"/>
    <w:rsid w:val="007C405A"/>
    <w:rsid w:val="007C47D1"/>
    <w:rsid w:val="007D1E46"/>
    <w:rsid w:val="007D7722"/>
    <w:rsid w:val="007E3E14"/>
    <w:rsid w:val="008C4B37"/>
    <w:rsid w:val="008C6BC3"/>
    <w:rsid w:val="008D161C"/>
    <w:rsid w:val="008D5783"/>
    <w:rsid w:val="008D6345"/>
    <w:rsid w:val="00902DA7"/>
    <w:rsid w:val="0095492F"/>
    <w:rsid w:val="00973986"/>
    <w:rsid w:val="009E4115"/>
    <w:rsid w:val="00A8320C"/>
    <w:rsid w:val="00A91746"/>
    <w:rsid w:val="00A96D60"/>
    <w:rsid w:val="00AC1B65"/>
    <w:rsid w:val="00AC3B59"/>
    <w:rsid w:val="00AE6964"/>
    <w:rsid w:val="00B34D5F"/>
    <w:rsid w:val="00B67716"/>
    <w:rsid w:val="00B96C7A"/>
    <w:rsid w:val="00C15A23"/>
    <w:rsid w:val="00C35B74"/>
    <w:rsid w:val="00C57990"/>
    <w:rsid w:val="00C90AFE"/>
    <w:rsid w:val="00CD3496"/>
    <w:rsid w:val="00CF14E9"/>
    <w:rsid w:val="00D00CD9"/>
    <w:rsid w:val="00D4394D"/>
    <w:rsid w:val="00D43B4E"/>
    <w:rsid w:val="00DC378F"/>
    <w:rsid w:val="00DC5E7B"/>
    <w:rsid w:val="00DE674B"/>
    <w:rsid w:val="00DF64FD"/>
    <w:rsid w:val="00E00D51"/>
    <w:rsid w:val="00EA00E7"/>
    <w:rsid w:val="00EB7925"/>
    <w:rsid w:val="00EC5DE9"/>
    <w:rsid w:val="00ED7377"/>
    <w:rsid w:val="00F11879"/>
    <w:rsid w:val="00F123A2"/>
    <w:rsid w:val="00F413BC"/>
    <w:rsid w:val="00FE62B2"/>
    <w:rsid w:val="00FE7DBD"/>
    <w:rsid w:val="0D99F174"/>
    <w:rsid w:val="7106D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4FD2F"/>
  <w15:chartTrackingRefBased/>
  <w15:docId w15:val="{30DF2B55-E71D-4D8E-856B-A18A244EE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F118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F118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F118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F118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F118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F118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F118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F118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F118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F118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F118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F118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F11879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F11879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F11879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F11879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F11879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F11879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F118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F118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F118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F118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F118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F11879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F11879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F11879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F118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F11879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F118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55810-61b0-4a33-b1af-5569cdd02ad7">
      <Terms xmlns="http://schemas.microsoft.com/office/infopath/2007/PartnerControls"/>
    </lcf76f155ced4ddcb4097134ff3c332f>
    <TaxCatchAll xmlns="17de6622-1214-446e-9452-7108456d087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DC2D20A857B3574AA30700E5DF13D797" ma:contentTypeVersion="18" ma:contentTypeDescription="Luo uusi asiakirja." ma:contentTypeScope="" ma:versionID="4537c32d907732774d67d2a6e0e48d02">
  <xsd:schema xmlns:xsd="http://www.w3.org/2001/XMLSchema" xmlns:xs="http://www.w3.org/2001/XMLSchema" xmlns:p="http://schemas.microsoft.com/office/2006/metadata/properties" xmlns:ns2="ca255810-61b0-4a33-b1af-5569cdd02ad7" xmlns:ns3="50ef2fdd-0f49-4988-9c27-4b7507c920b4" xmlns:ns4="17de6622-1214-446e-9452-7108456d087d" targetNamespace="http://schemas.microsoft.com/office/2006/metadata/properties" ma:root="true" ma:fieldsID="f3a8bb78e37f5f660640c46dbfed7681" ns2:_="" ns3:_="" ns4:_="">
    <xsd:import namespace="ca255810-61b0-4a33-b1af-5569cdd02ad7"/>
    <xsd:import namespace="50ef2fdd-0f49-4988-9c27-4b7507c920b4"/>
    <xsd:import namespace="17de6622-1214-446e-9452-7108456d08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55810-61b0-4a33-b1af-5569cdd02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b2a35b2-f695-4dcc-a21b-03c699335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ef2fdd-0f49-4988-9c27-4b7507c92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e6622-1214-446e-9452-7108456d087d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08fd394-98e5-4943-a88e-0ff210c84b25}" ma:internalName="TaxCatchAll" ma:showField="CatchAllData" ma:web="50ef2fdd-0f49-4988-9c27-4b7507c920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3A5D9-D6E6-40B5-97E7-CF340500C02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ca255810-61b0-4a33-b1af-5569cdd02ad7"/>
    <ds:schemaRef ds:uri="http://www.w3.org/XML/1998/namespace"/>
    <ds:schemaRef ds:uri="http://purl.org/dc/terms/"/>
    <ds:schemaRef ds:uri="50ef2fdd-0f49-4988-9c27-4b7507c920b4"/>
    <ds:schemaRef ds:uri="http://purl.org/dc/dcmitype/"/>
    <ds:schemaRef ds:uri="17de6622-1214-446e-9452-7108456d087d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7ACB707-1235-42DE-90D1-38F7C75392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C7D8F2-3EDF-4728-A398-7D9C5497A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255810-61b0-4a33-b1af-5569cdd02ad7"/>
    <ds:schemaRef ds:uri="50ef2fdd-0f49-4988-9c27-4b7507c920b4"/>
    <ds:schemaRef ds:uri="17de6622-1214-446e-9452-7108456d08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922</Words>
  <Characters>5348</Characters>
  <Application>Microsoft Office Word</Application>
  <DocSecurity>0</DocSecurity>
  <Lines>44</Lines>
  <Paragraphs>12</Paragraphs>
  <ScaleCrop>false</ScaleCrop>
  <Company/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Pert Liisa</dc:creator>
  <cp:keywords/>
  <dc:description/>
  <cp:lastModifiedBy>Pert Liisa</cp:lastModifiedBy>
  <cp:revision>87</cp:revision>
  <dcterms:created xsi:type="dcterms:W3CDTF">2024-07-30T12:39:00Z</dcterms:created>
  <dcterms:modified xsi:type="dcterms:W3CDTF">2025-04-16T12:46:00Z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0x010100DC2D20A857B3574AA30700E5DF13D797</vt:lpwstr>
  </property>
  <property fmtid="{D5CDD505-2E9C-101B-9397-08002B2CF9AE}" pid="3" name="MediaServiceImageTags">
    <vt:lpwstr/>
  </property>
</Properties>
</file>